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62" w:rsidRDefault="00460E62" w:rsidP="008B4207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-116205</wp:posOffset>
                </wp:positionV>
                <wp:extent cx="1143000" cy="990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E62" w:rsidRDefault="00B70D1E" w:rsidP="004936EF">
                            <w:pPr>
                              <w:jc w:val="center"/>
                            </w:pPr>
                            <w:r>
                              <w:t>23-02-2015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8.1pt;margin-top:-9.15pt;width:9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" fillcolor="white [3201]" strokeweight=".5pt">
                <v:textbox>
                  <w:txbxContent>
                    <w:p w:rsidR="00460E62" w:rsidRDefault="00B70D1E" w:rsidP="004936EF">
                      <w:pPr>
                        <w:jc w:val="center"/>
                      </w:pPr>
                      <w:r>
                        <w:t>23-02-2015</w:t>
                      </w:r>
                    </w:p>
                  </w:txbxContent>
                </v:textbox>
              </v:shape>
            </w:pict>
          </mc:Fallback>
        </mc:AlternateContent>
      </w:r>
    </w:p>
    <w:p w:rsidR="008B4207" w:rsidRPr="008B4207" w:rsidRDefault="008B4207" w:rsidP="008B4207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8B4207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Invitation pour le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5</w:t>
      </w:r>
      <w:r w:rsidRPr="008B420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fr-FR"/>
        </w:rPr>
        <w:t>ème</w:t>
      </w:r>
      <w:r w:rsidRPr="008B4207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colloque panafricain sur la spiruline</w:t>
      </w:r>
    </w:p>
    <w:p w:rsidR="008B4207" w:rsidRDefault="008B4207" w:rsidP="008B4207">
      <w:pPr>
        <w:spacing w:after="48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proofErr w:type="gramStart"/>
      <w:r w:rsidRPr="008B4207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au</w:t>
      </w:r>
      <w:proofErr w:type="gramEnd"/>
      <w:r w:rsidRPr="008B4207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B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é</w:t>
      </w:r>
      <w:r w:rsidR="009A486F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nin </w:t>
      </w:r>
      <w:r w:rsidRPr="008B4207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du </w:t>
      </w:r>
      <w:r w:rsidR="009A486F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03-10-2015 </w:t>
      </w:r>
      <w:r w:rsidRPr="008B4207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au </w:t>
      </w:r>
      <w:r w:rsidR="009A486F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10</w:t>
      </w:r>
      <w:r w:rsidRPr="008B4207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-</w:t>
      </w:r>
      <w:r w:rsidR="009A486F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10</w:t>
      </w:r>
      <w:r w:rsidRPr="008B4207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-201</w:t>
      </w:r>
      <w:r w:rsidR="009A486F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5</w:t>
      </w:r>
    </w:p>
    <w:p w:rsidR="008B4207" w:rsidRPr="008B4207" w:rsidRDefault="00054218" w:rsidP="00EE55F8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Les différents sites de production de spiruline du B</w:t>
      </w:r>
      <w:r w:rsidRPr="00054218">
        <w:rPr>
          <w:rFonts w:ascii="Times New Roman" w:eastAsia="Times New Roman" w:hAnsi="Times New Roman" w:cs="Times New Roman"/>
          <w:sz w:val="24"/>
          <w:szCs w:val="24"/>
          <w:lang w:eastAsia="fr-FR"/>
        </w:rPr>
        <w:t>énin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(</w:t>
      </w:r>
      <w:r w:rsidR="003200E4">
        <w:rPr>
          <w:rFonts w:ascii="Times New Roman" w:eastAsia="Times New Roman" w:hAnsi="Times New Roman" w:cs="Times New Roman"/>
          <w:sz w:val="24"/>
          <w:szCs w:val="24"/>
          <w:lang w:eastAsia="fr-FR"/>
        </w:rPr>
        <w:t>f</w:t>
      </w:r>
      <w:r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erme de </w:t>
      </w:r>
      <w:proofErr w:type="spellStart"/>
      <w:r w:rsidR="00785EA4">
        <w:rPr>
          <w:rFonts w:ascii="Times New Roman" w:eastAsia="Times New Roman" w:hAnsi="Times New Roman" w:cs="Times New Roman"/>
          <w:sz w:val="24"/>
          <w:szCs w:val="24"/>
          <w:lang w:eastAsia="fr-FR"/>
        </w:rPr>
        <w:t>Davougou</w:t>
      </w:r>
      <w:proofErr w:type="spellEnd"/>
      <w:r w:rsidR="00785E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0542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ferme de Porto </w:t>
      </w:r>
      <w:r w:rsidR="00785EA4">
        <w:rPr>
          <w:rFonts w:ascii="Times New Roman" w:eastAsia="Times New Roman" w:hAnsi="Times New Roman" w:cs="Times New Roman"/>
          <w:sz w:val="24"/>
          <w:szCs w:val="24"/>
          <w:lang w:eastAsia="fr-FR"/>
        </w:rPr>
        <w:t>novo</w:t>
      </w:r>
      <w:r w:rsidRPr="00054218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4B2E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542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ferme de </w:t>
      </w:r>
      <w:proofErr w:type="spellStart"/>
      <w:r w:rsidRPr="00054218">
        <w:rPr>
          <w:rFonts w:ascii="Times New Roman" w:eastAsia="Times New Roman" w:hAnsi="Times New Roman" w:cs="Times New Roman"/>
          <w:sz w:val="24"/>
          <w:szCs w:val="24"/>
          <w:lang w:eastAsia="fr-FR"/>
        </w:rPr>
        <w:t>Pérere</w:t>
      </w:r>
      <w:proofErr w:type="spellEnd"/>
      <w:r w:rsidRPr="00054218">
        <w:rPr>
          <w:rFonts w:ascii="Times New Roman" w:eastAsia="Times New Roman" w:hAnsi="Times New Roman" w:cs="Times New Roman"/>
          <w:sz w:val="24"/>
          <w:szCs w:val="24"/>
          <w:lang w:eastAsia="fr-FR"/>
        </w:rPr>
        <w:t>, ferme de Kandi</w:t>
      </w:r>
      <w:r w:rsidR="001F52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ferme de </w:t>
      </w:r>
      <w:proofErr w:type="spellStart"/>
      <w:r w:rsidR="001F5215">
        <w:rPr>
          <w:rFonts w:ascii="Times New Roman" w:eastAsia="Times New Roman" w:hAnsi="Times New Roman" w:cs="Times New Roman"/>
          <w:sz w:val="24"/>
          <w:szCs w:val="24"/>
          <w:lang w:eastAsia="fr-FR"/>
        </w:rPr>
        <w:t>zinvié</w:t>
      </w:r>
      <w:proofErr w:type="spellEnd"/>
      <w:r w:rsidRPr="000542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ferme de </w:t>
      </w:r>
      <w:r w:rsidR="003200E4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Pr="00054218">
        <w:rPr>
          <w:rFonts w:ascii="Times New Roman" w:eastAsia="Times New Roman" w:hAnsi="Times New Roman" w:cs="Times New Roman"/>
          <w:sz w:val="24"/>
          <w:szCs w:val="24"/>
          <w:lang w:eastAsia="fr-FR"/>
        </w:rPr>
        <w:t>ahou</w:t>
      </w:r>
      <w:r w:rsidR="00785E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r w:rsidR="00F45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partenariat avec </w:t>
      </w:r>
      <w:proofErr w:type="spellStart"/>
      <w:r w:rsidR="001D197A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F458EE">
        <w:rPr>
          <w:rFonts w:ascii="Times New Roman" w:eastAsia="Times New Roman" w:hAnsi="Times New Roman" w:cs="Times New Roman"/>
          <w:sz w:val="24"/>
          <w:szCs w:val="24"/>
          <w:lang w:eastAsia="fr-FR"/>
        </w:rPr>
        <w:t>echnap</w:t>
      </w:r>
      <w:proofErr w:type="spellEnd"/>
      <w:r w:rsidR="001D19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l’IREDESA</w:t>
      </w:r>
      <w:r w:rsidR="00F437CE">
        <w:rPr>
          <w:rFonts w:ascii="Times New Roman" w:eastAsia="Times New Roman" w:hAnsi="Times New Roman" w:cs="Times New Roman"/>
          <w:sz w:val="24"/>
          <w:szCs w:val="24"/>
          <w:lang w:eastAsia="fr-FR"/>
        </w:rPr>
        <w:t>/CBRST</w:t>
      </w:r>
      <w:r w:rsidR="00785E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D19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ont </w:t>
      </w:r>
      <w:r w:rsidR="008B4207"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le plaisir</w:t>
      </w:r>
      <w:r w:rsidR="00785E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</w:t>
      </w:r>
      <w:r w:rsidR="00785EA4" w:rsidRPr="00785E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85EA4"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l’honneur</w:t>
      </w:r>
      <w:r w:rsidR="008B4207"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vous convier au </w:t>
      </w:r>
      <w:r w:rsidR="009A486F" w:rsidRPr="00054218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8B4207"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ème colloque panafricain qui se tiendra à </w:t>
      </w:r>
      <w:r w:rsidR="009A486F" w:rsidRPr="000542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Cotonou </w:t>
      </w:r>
      <w:r w:rsidR="008B4207"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au B</w:t>
      </w:r>
      <w:r w:rsidR="0013009B" w:rsidRPr="000542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énin </w:t>
      </w:r>
      <w:r w:rsidR="008B4207"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du samedi </w:t>
      </w:r>
      <w:r w:rsidR="009A486F" w:rsidRPr="000542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03 Octobre </w:t>
      </w:r>
      <w:r w:rsidR="008B4207"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samedi </w:t>
      </w:r>
      <w:r w:rsidR="009A486F" w:rsidRPr="000542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 Octobre </w:t>
      </w:r>
      <w:r w:rsidR="008B4207"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201</w:t>
      </w:r>
      <w:r w:rsidR="009A486F" w:rsidRPr="00054218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8B4207"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8B4207" w:rsidRPr="008B4207" w:rsidRDefault="008B4207" w:rsidP="00ED5D4A">
      <w:pPr>
        <w:spacing w:after="0" w:line="320" w:lineRule="exact"/>
        <w:jc w:val="both"/>
        <w:rPr>
          <w:rFonts w:ascii="Times New Roman" w:eastAsia="Times New Roman" w:hAnsi="Times New Roman" w:cs="Times New Roman"/>
          <w:sz w:val="8"/>
          <w:szCs w:val="8"/>
          <w:lang w:eastAsia="fr-FR"/>
        </w:rPr>
      </w:pPr>
    </w:p>
    <w:p w:rsidR="008B4207" w:rsidRPr="008B4207" w:rsidRDefault="0013009B" w:rsidP="00ED5D4A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006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Ce colloque portera sur le </w:t>
      </w:r>
      <w:r w:rsidR="008B4207" w:rsidRPr="008B420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thème </w:t>
      </w:r>
      <w:r w:rsidRPr="00BC006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suivant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B4207"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:rsidR="008B4207" w:rsidRDefault="008B4207" w:rsidP="00ED5D4A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="00ED5D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spiruline de qualité : appropriation communautaire pour un développement socioéconomique durable </w:t>
      </w:r>
      <w:r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».</w:t>
      </w:r>
    </w:p>
    <w:p w:rsidR="00785EA4" w:rsidRDefault="00785EA4" w:rsidP="00ED5D4A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différents sous thèmes retenus sont : </w:t>
      </w:r>
    </w:p>
    <w:p w:rsidR="004B2E24" w:rsidRPr="004B2E24" w:rsidRDefault="004B2E24" w:rsidP="004B2E2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E24">
        <w:rPr>
          <w:rFonts w:ascii="Times New Roman" w:eastAsia="Times New Roman" w:hAnsi="Times New Roman" w:cs="Times New Roman"/>
          <w:sz w:val="24"/>
          <w:szCs w:val="24"/>
          <w:lang w:eastAsia="fr-FR"/>
        </w:rPr>
        <w:t>Techniques de production (cultures artisanales endogènes, problématique de la rentabilité et de l’humanitaire, problématique de la qualité et de la santé des populations)</w:t>
      </w:r>
    </w:p>
    <w:p w:rsidR="004B2E24" w:rsidRPr="004B2E24" w:rsidRDefault="004B2E24" w:rsidP="004B2E2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E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Etat actuel des connaissances scientifiques sur les bienfaits de </w:t>
      </w:r>
      <w:r w:rsidR="00B70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r w:rsidRPr="004B2E24">
        <w:rPr>
          <w:rFonts w:ascii="Times New Roman" w:eastAsia="Times New Roman" w:hAnsi="Times New Roman" w:cs="Times New Roman"/>
          <w:sz w:val="24"/>
          <w:szCs w:val="24"/>
          <w:lang w:eastAsia="fr-FR"/>
        </w:rPr>
        <w:t>spiruline (expérimentations, études, perspectives, expériences pratiques,  aspects thérapeutiques et grandes pathologies)</w:t>
      </w:r>
    </w:p>
    <w:p w:rsidR="004B2E24" w:rsidRPr="004B2E24" w:rsidRDefault="004B2E24" w:rsidP="004B2E2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E24">
        <w:rPr>
          <w:rFonts w:ascii="Times New Roman" w:eastAsia="Times New Roman" w:hAnsi="Times New Roman" w:cs="Times New Roman"/>
          <w:sz w:val="24"/>
          <w:szCs w:val="24"/>
          <w:lang w:eastAsia="fr-FR"/>
        </w:rPr>
        <w:t>Vulgarisation de la spiruline (appropriation communautaire, autres utilisations de la spiruline, biotechnologie)</w:t>
      </w:r>
    </w:p>
    <w:p w:rsidR="004B2E24" w:rsidRDefault="004B2E24" w:rsidP="00ED5D4A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8B4207" w:rsidRPr="008B4207" w:rsidRDefault="00785EA4" w:rsidP="00ED5D4A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Les Objectifs</w:t>
      </w:r>
      <w:r w:rsidR="008B4207" w:rsidRPr="008B420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de ce </w:t>
      </w:r>
      <w:r w:rsidR="008B4207" w:rsidRPr="008B420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colloque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sont</w:t>
      </w:r>
      <w:r w:rsidR="00BC006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:</w:t>
      </w:r>
    </w:p>
    <w:p w:rsidR="00785EA4" w:rsidRPr="00785EA4" w:rsidRDefault="00785EA4" w:rsidP="00BC006C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5EA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Objectif général</w:t>
      </w:r>
      <w:r w:rsidRPr="00785EA4">
        <w:rPr>
          <w:rFonts w:ascii="Times New Roman" w:eastAsia="Times New Roman" w:hAnsi="Times New Roman" w:cs="Times New Roman"/>
          <w:sz w:val="24"/>
          <w:szCs w:val="24"/>
          <w:lang w:eastAsia="fr-FR"/>
        </w:rPr>
        <w:t> : Assurer la pérennité du cadre de rencontre et de concertation entre scientifiques, producteurs, partenaires et sympathisants de la spiruline.</w:t>
      </w:r>
    </w:p>
    <w:p w:rsidR="00785EA4" w:rsidRPr="00785EA4" w:rsidRDefault="00785EA4" w:rsidP="00BC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85EA4" w:rsidRPr="00785EA4" w:rsidRDefault="00785EA4" w:rsidP="00BC006C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5EA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Objectifs spécifiques</w:t>
      </w:r>
      <w:r w:rsidRPr="00785E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</w:p>
    <w:p w:rsidR="00785EA4" w:rsidRPr="00785EA4" w:rsidRDefault="00785EA4" w:rsidP="00BC0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5EA4">
        <w:rPr>
          <w:rFonts w:ascii="Times New Roman" w:eastAsia="Times New Roman" w:hAnsi="Times New Roman" w:cs="Times New Roman"/>
          <w:sz w:val="24"/>
          <w:szCs w:val="24"/>
          <w:lang w:eastAsia="fr-FR"/>
        </w:rPr>
        <w:t>- échanger/partager des connaissances sur les techniques de production de la spiruline en termes de rentabilité, productivité et de réduction des couts de production pour une meilleure accessibilité;</w:t>
      </w:r>
    </w:p>
    <w:p w:rsidR="00785EA4" w:rsidRPr="00785EA4" w:rsidRDefault="00785EA4" w:rsidP="00BC0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5EA4">
        <w:rPr>
          <w:rFonts w:ascii="Times New Roman" w:eastAsia="Times New Roman" w:hAnsi="Times New Roman" w:cs="Times New Roman"/>
          <w:sz w:val="24"/>
          <w:szCs w:val="24"/>
          <w:lang w:eastAsia="fr-FR"/>
        </w:rPr>
        <w:t>- discuter sur l’état actuel des connaissances scientifiques sur la spiruline (Qualité, expérimentations, études, perspectives, vulgarisations, autres utilisations de la spiruline : appropriation communautaire) ;</w:t>
      </w:r>
    </w:p>
    <w:p w:rsidR="00785EA4" w:rsidRPr="00785EA4" w:rsidRDefault="00785EA4" w:rsidP="00BC0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5EA4">
        <w:rPr>
          <w:rFonts w:ascii="Times New Roman" w:eastAsia="Times New Roman" w:hAnsi="Times New Roman" w:cs="Times New Roman"/>
          <w:sz w:val="24"/>
          <w:szCs w:val="24"/>
          <w:lang w:eastAsia="fr-FR"/>
        </w:rPr>
        <w:t>- promouvoir la spiruline à travers la médiatisation (publication) des travaux du colloque ;</w:t>
      </w:r>
    </w:p>
    <w:p w:rsidR="00785EA4" w:rsidRPr="00785EA4" w:rsidRDefault="00785EA4" w:rsidP="00BC0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5EA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BC00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85E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débattre de l’appropriation communautaire de la spiruline pour un développement durable.  </w:t>
      </w:r>
    </w:p>
    <w:p w:rsidR="00785EA4" w:rsidRPr="00785EA4" w:rsidRDefault="00785EA4" w:rsidP="00BC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85EA4" w:rsidRPr="008B4207" w:rsidRDefault="00785EA4" w:rsidP="00BC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006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Les Résultats attendus de ce </w:t>
      </w:r>
      <w:r w:rsidRPr="008B420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colloque</w:t>
      </w:r>
      <w:r w:rsidRPr="00BC006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sont</w:t>
      </w:r>
      <w:r w:rsidRPr="00BC006C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785EA4" w:rsidRPr="00785EA4" w:rsidRDefault="00785EA4" w:rsidP="00BC0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5EA4">
        <w:rPr>
          <w:rFonts w:ascii="Times New Roman" w:eastAsia="Times New Roman" w:hAnsi="Times New Roman" w:cs="Times New Roman"/>
          <w:sz w:val="24"/>
          <w:szCs w:val="24"/>
          <w:lang w:eastAsia="fr-FR"/>
        </w:rPr>
        <w:t>Quatre (04) résultats sont attendus de la tenue du 5ème colloque panafricain au regard des objectifs visés :</w:t>
      </w:r>
    </w:p>
    <w:p w:rsidR="00785EA4" w:rsidRPr="00785EA4" w:rsidRDefault="00785EA4" w:rsidP="00BC0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5EA4">
        <w:rPr>
          <w:rFonts w:ascii="Times New Roman" w:eastAsia="Times New Roman" w:hAnsi="Times New Roman" w:cs="Times New Roman"/>
          <w:sz w:val="24"/>
          <w:szCs w:val="24"/>
          <w:lang w:eastAsia="fr-FR"/>
        </w:rPr>
        <w:t>- le 5ème colloque panafricain sur la spiruline s’est tenu à bonne date et a répondu aux attentes des acteurs;</w:t>
      </w:r>
    </w:p>
    <w:p w:rsidR="00785EA4" w:rsidRPr="00785EA4" w:rsidRDefault="00785EA4" w:rsidP="00BC0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5EA4">
        <w:rPr>
          <w:rFonts w:ascii="Times New Roman" w:eastAsia="Times New Roman" w:hAnsi="Times New Roman" w:cs="Times New Roman"/>
          <w:sz w:val="24"/>
          <w:szCs w:val="24"/>
          <w:lang w:eastAsia="fr-FR"/>
        </w:rPr>
        <w:t>- les participants ont assimilé des options d’améliorations de leurs techniques de production grâce aux expériences partagées ;</w:t>
      </w:r>
    </w:p>
    <w:p w:rsidR="00785EA4" w:rsidRPr="00785EA4" w:rsidRDefault="00785EA4" w:rsidP="00BC0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5E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l’importance de la qualité nutritionnelle et microbiologique est démontrée ; </w:t>
      </w:r>
    </w:p>
    <w:p w:rsidR="00785EA4" w:rsidRPr="00785EA4" w:rsidRDefault="00785EA4" w:rsidP="00BC0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5EA4">
        <w:rPr>
          <w:rFonts w:ascii="Times New Roman" w:eastAsia="Times New Roman" w:hAnsi="Times New Roman" w:cs="Times New Roman"/>
          <w:sz w:val="24"/>
          <w:szCs w:val="24"/>
          <w:lang w:eastAsia="fr-FR"/>
        </w:rPr>
        <w:t>- une meilleure visibilité/crédibilité de la spiruline est faite au niveau de la population ;</w:t>
      </w:r>
    </w:p>
    <w:p w:rsidR="00785EA4" w:rsidRPr="00785EA4" w:rsidRDefault="00785EA4" w:rsidP="00BC0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5EA4">
        <w:rPr>
          <w:rFonts w:ascii="Times New Roman" w:eastAsia="Times New Roman" w:hAnsi="Times New Roman" w:cs="Times New Roman"/>
          <w:sz w:val="24"/>
          <w:szCs w:val="24"/>
          <w:lang w:eastAsia="fr-FR"/>
        </w:rPr>
        <w:t>- la population est mieux informée sur la spiruline et ses bienfaits sur sa santé grâce aux média</w:t>
      </w:r>
      <w:r w:rsidR="00B70D1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785EA4"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</w:p>
    <w:p w:rsidR="00785EA4" w:rsidRPr="00785EA4" w:rsidRDefault="00785EA4" w:rsidP="00BC0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5EA4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-</w:t>
      </w:r>
      <w:r w:rsidR="00BC00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85E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communautés voient le rôle de la spiruline dans le développement socioéconomique durable et se l’approprie ;  </w:t>
      </w:r>
    </w:p>
    <w:p w:rsidR="00460E62" w:rsidRDefault="00460E62" w:rsidP="00ED5D4A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8B4207" w:rsidRPr="008B4207" w:rsidRDefault="008B4207" w:rsidP="00ED5D4A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B420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Pourquoi </w:t>
      </w:r>
      <w:r w:rsidR="007F132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participer</w:t>
      </w:r>
      <w:r w:rsidRPr="008B420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au colloque ?</w:t>
      </w:r>
    </w:p>
    <w:p w:rsidR="008B4207" w:rsidRPr="008B4207" w:rsidRDefault="008B4207" w:rsidP="00ED5D4A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colloque panafricain sur la spiruline </w:t>
      </w:r>
      <w:r w:rsidR="004A24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 moment privilégié où des </w:t>
      </w:r>
      <w:r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échanges, d</w:t>
      </w:r>
      <w:r w:rsidR="004A244A">
        <w:rPr>
          <w:rFonts w:ascii="Times New Roman" w:eastAsia="Times New Roman" w:hAnsi="Times New Roman" w:cs="Times New Roman"/>
          <w:sz w:val="24"/>
          <w:szCs w:val="24"/>
          <w:lang w:eastAsia="fr-FR"/>
        </w:rPr>
        <w:t>es</w:t>
      </w:r>
      <w:r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contacts et de</w:t>
      </w:r>
      <w:r w:rsidR="004A24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</w:t>
      </w:r>
      <w:r w:rsidR="00187446">
        <w:rPr>
          <w:rFonts w:ascii="Times New Roman" w:eastAsia="Times New Roman" w:hAnsi="Times New Roman" w:cs="Times New Roman"/>
          <w:sz w:val="24"/>
          <w:szCs w:val="24"/>
          <w:lang w:eastAsia="fr-FR"/>
        </w:rPr>
        <w:t>partages</w:t>
      </w:r>
      <w:r w:rsidR="004A24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d’expériences ont </w:t>
      </w:r>
      <w:r w:rsidR="00187446">
        <w:rPr>
          <w:rFonts w:ascii="Times New Roman" w:eastAsia="Times New Roman" w:hAnsi="Times New Roman" w:cs="Times New Roman"/>
          <w:sz w:val="24"/>
          <w:szCs w:val="24"/>
          <w:lang w:eastAsia="fr-FR"/>
        </w:rPr>
        <w:t>lieu. C’est un lieu de f</w:t>
      </w:r>
      <w:r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raternisation entre producteurs, partenaires et sympathisants de la micro-algue alimentaire qu’est la spiruline.</w:t>
      </w:r>
    </w:p>
    <w:p w:rsidR="008B4207" w:rsidRPr="008B4207" w:rsidRDefault="008B4207" w:rsidP="00ED5D4A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C006C" w:rsidRDefault="00187446" w:rsidP="00ED5D4A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choix d’un </w:t>
      </w:r>
      <w:r w:rsidR="008B4207"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thème autour duquel vont se mener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</w:t>
      </w:r>
      <w:r w:rsidR="008B4207"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réflexion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8B4207"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les travaux est une problématique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 permet de trouver des solutions durables. </w:t>
      </w:r>
    </w:p>
    <w:p w:rsidR="00187446" w:rsidRDefault="00187446" w:rsidP="00ED5D4A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8B4207" w:rsidRPr="008B4207" w:rsidRDefault="008B4207" w:rsidP="00ED5D4A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B420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Qui peut participer au colloque ?</w:t>
      </w:r>
    </w:p>
    <w:p w:rsidR="008B4207" w:rsidRPr="008B4207" w:rsidRDefault="00BC006C" w:rsidP="00ED5D4A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 colloque est ouvert à tous cependant s</w:t>
      </w:r>
      <w:r w:rsidR="008B4207"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ont vivement invités à</w:t>
      </w:r>
      <w:r w:rsidR="00EE55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participer </w:t>
      </w:r>
      <w:r w:rsidR="008B4207"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8B4207" w:rsidRPr="008B4207" w:rsidRDefault="008B4207" w:rsidP="00ED5D4A">
      <w:pPr>
        <w:spacing w:after="0" w:line="320" w:lineRule="exact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- Tout producteur qui désire partager ses expériences, approfondir et/ou acquérir des connaissances en matière de production de spiruline ;</w:t>
      </w:r>
    </w:p>
    <w:p w:rsidR="00055294" w:rsidRDefault="008B4207" w:rsidP="00ED5D4A">
      <w:pPr>
        <w:spacing w:after="0" w:line="320" w:lineRule="exact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- Tout scientifique</w:t>
      </w:r>
      <w:r w:rsidR="000552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spécialiste de la santé </w:t>
      </w:r>
      <w:r w:rsidR="000552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intéressé par la spiruline, alicament ;  </w:t>
      </w:r>
    </w:p>
    <w:p w:rsidR="008B4207" w:rsidRPr="008B4207" w:rsidRDefault="008B4207" w:rsidP="00ED5D4A">
      <w:pPr>
        <w:spacing w:after="0" w:line="320" w:lineRule="exact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Toute ONG ou association </w:t>
      </w:r>
      <w:r w:rsidR="00055294"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œuvrant</w:t>
      </w:r>
      <w:r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déjà ou s’intéressant à la question de la spiruline ;</w:t>
      </w:r>
    </w:p>
    <w:p w:rsidR="008B4207" w:rsidRPr="008B4207" w:rsidRDefault="008B4207" w:rsidP="00ED5D4A">
      <w:pPr>
        <w:spacing w:after="0" w:line="320" w:lineRule="exact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- Toute personne désireuse d’acquérir une meilleure connaissance de la spiruline ou de contribuer aux débats sur la</w:t>
      </w:r>
      <w:r w:rsidR="000552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thématique</w:t>
      </w:r>
      <w:r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proposée ;</w:t>
      </w:r>
    </w:p>
    <w:p w:rsidR="008B4207" w:rsidRPr="008B4207" w:rsidRDefault="008B4207" w:rsidP="00ED5D4A">
      <w:pPr>
        <w:spacing w:after="0" w:line="320" w:lineRule="exact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- Tout consommateur de spiruline voulant témoigner des bienfaits de cette algue ;</w:t>
      </w:r>
    </w:p>
    <w:p w:rsidR="008B4207" w:rsidRPr="008B4207" w:rsidRDefault="008B4207" w:rsidP="00ED5D4A">
      <w:pPr>
        <w:spacing w:after="0" w:line="320" w:lineRule="exact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4207" w:rsidRPr="008B4207" w:rsidRDefault="008B4207" w:rsidP="00ED5D4A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B420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Comment participer au </w:t>
      </w:r>
      <w:r w:rsidR="00AA3C1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5</w:t>
      </w:r>
      <w:r w:rsidRPr="008B420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fr-FR"/>
        </w:rPr>
        <w:t>ème</w:t>
      </w:r>
      <w:r w:rsidRPr="008B420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colloque ?</w:t>
      </w:r>
    </w:p>
    <w:p w:rsidR="00055294" w:rsidRDefault="00055294" w:rsidP="00ED5D4A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vous invitons à participer à ce colloque de différentes manières : </w:t>
      </w:r>
    </w:p>
    <w:p w:rsidR="008B4207" w:rsidRPr="008B4207" w:rsidRDefault="00055294" w:rsidP="00ED5D4A">
      <w:pPr>
        <w:numPr>
          <w:ilvl w:val="0"/>
          <w:numId w:val="1"/>
        </w:numPr>
        <w:tabs>
          <w:tab w:val="num" w:pos="90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Appel à proposition des </w:t>
      </w:r>
      <w:r w:rsidR="008B4207"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communications entrant dans le cadre du thème  retenu ;</w:t>
      </w:r>
    </w:p>
    <w:p w:rsidR="00055294" w:rsidRDefault="00055294" w:rsidP="00ED5D4A">
      <w:pPr>
        <w:numPr>
          <w:ilvl w:val="0"/>
          <w:numId w:val="1"/>
        </w:numPr>
        <w:tabs>
          <w:tab w:val="num" w:pos="90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Appel à proposition de su</w:t>
      </w:r>
      <w:r w:rsidR="00AA3C12">
        <w:rPr>
          <w:rFonts w:ascii="Times New Roman" w:eastAsia="Times New Roman" w:hAnsi="Times New Roman" w:cs="Times New Roman"/>
          <w:sz w:val="24"/>
          <w:szCs w:val="24"/>
          <w:lang w:eastAsia="fr-FR"/>
        </w:rPr>
        <w:t>gges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tions diverses </w:t>
      </w:r>
      <w:r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entrant dans le cadre du </w:t>
      </w:r>
      <w:r w:rsidR="00AA3C12">
        <w:rPr>
          <w:rFonts w:ascii="Times New Roman" w:eastAsia="Times New Roman" w:hAnsi="Times New Roman" w:cs="Times New Roman"/>
          <w:sz w:val="24"/>
          <w:szCs w:val="24"/>
          <w:lang w:eastAsia="fr-FR"/>
        </w:rPr>
        <w:t>colloque ;</w:t>
      </w:r>
    </w:p>
    <w:p w:rsidR="008B4207" w:rsidRPr="008B4207" w:rsidRDefault="00055294" w:rsidP="00ED5D4A">
      <w:pPr>
        <w:numPr>
          <w:ilvl w:val="0"/>
          <w:numId w:val="1"/>
        </w:numPr>
        <w:tabs>
          <w:tab w:val="num" w:pos="90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Participation </w:t>
      </w:r>
      <w:r w:rsidR="008B4207"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colloque </w:t>
      </w:r>
      <w:r w:rsidR="00AA3C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proprement dit </w:t>
      </w:r>
      <w:r w:rsidR="008B4207"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</w:t>
      </w:r>
      <w:r w:rsidR="00AA3C12">
        <w:rPr>
          <w:rFonts w:ascii="Times New Roman" w:eastAsia="Times New Roman" w:hAnsi="Times New Roman" w:cs="Times New Roman"/>
          <w:sz w:val="24"/>
          <w:szCs w:val="24"/>
          <w:lang w:eastAsia="fr-FR"/>
        </w:rPr>
        <w:t>Cotonou au Bénin du 03 au 10 Octobre 2015</w:t>
      </w:r>
      <w:r w:rsidR="008B4207"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</w:p>
    <w:p w:rsidR="00AA3C12" w:rsidRDefault="00AA3C12" w:rsidP="00ED5D4A">
      <w:pPr>
        <w:numPr>
          <w:ilvl w:val="0"/>
          <w:numId w:val="1"/>
        </w:numPr>
        <w:tabs>
          <w:tab w:val="num" w:pos="90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3C12">
        <w:rPr>
          <w:rFonts w:ascii="Times New Roman" w:eastAsia="Times New Roman" w:hAnsi="Times New Roman" w:cs="Times New Roman"/>
          <w:sz w:val="24"/>
          <w:szCs w:val="24"/>
          <w:lang w:eastAsia="fr-FR"/>
        </w:rPr>
        <w:t>Soutien matériel, financier ou logistique en vue de l’organisation du colloq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ue ;</w:t>
      </w:r>
    </w:p>
    <w:p w:rsidR="008B4207" w:rsidRPr="008B4207" w:rsidRDefault="00AA3C12" w:rsidP="00ED5D4A">
      <w:pPr>
        <w:numPr>
          <w:ilvl w:val="0"/>
          <w:numId w:val="1"/>
        </w:numPr>
        <w:tabs>
          <w:tab w:val="num" w:pos="90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Promotion </w:t>
      </w:r>
      <w:r w:rsidR="008B4207"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du colloque autour de vous.</w:t>
      </w:r>
    </w:p>
    <w:p w:rsidR="008B4207" w:rsidRPr="008B4207" w:rsidRDefault="008B4207" w:rsidP="00ED5D4A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4207" w:rsidRPr="008B4207" w:rsidRDefault="008B4207" w:rsidP="00ED5D4A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8B42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Conditions de participation :</w:t>
      </w:r>
    </w:p>
    <w:p w:rsidR="008B4207" w:rsidRPr="008B4207" w:rsidRDefault="008B4207" w:rsidP="00ED5D4A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B420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Délai de</w:t>
      </w:r>
      <w:r w:rsidR="00EE55F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manifestation d’intérêt de</w:t>
      </w:r>
      <w:r w:rsidRPr="008B420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participation</w:t>
      </w:r>
    </w:p>
    <w:p w:rsidR="00AA3C12" w:rsidRDefault="00AA3C12" w:rsidP="00ED5D4A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manifestations </w:t>
      </w:r>
      <w:r w:rsidR="000778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d’intérêt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r w:rsidR="00077863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présentation de vos fermes et de vos travaux de recherche</w:t>
      </w:r>
      <w:r w:rsidR="00BC00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(posters, power point, affiches, publications)</w:t>
      </w:r>
      <w:r w:rsidR="008B4207"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sont attendues</w:t>
      </w:r>
      <w:r w:rsidR="003200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préférence </w:t>
      </w:r>
      <w:r w:rsidR="008422E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sous format </w:t>
      </w:r>
      <w:proofErr w:type="spellStart"/>
      <w:r w:rsidR="008422E2">
        <w:rPr>
          <w:rFonts w:ascii="Times New Roman" w:eastAsia="Times New Roman" w:hAnsi="Times New Roman" w:cs="Times New Roman"/>
          <w:sz w:val="24"/>
          <w:szCs w:val="24"/>
          <w:lang w:eastAsia="fr-FR"/>
        </w:rPr>
        <w:t>pdf</w:t>
      </w:r>
      <w:proofErr w:type="spellEnd"/>
      <w:r w:rsidR="008422E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B4207"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C006C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 fin</w:t>
      </w:r>
      <w:r w:rsidR="000778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mars </w:t>
      </w:r>
      <w:r w:rsidR="008B4207"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15</w:t>
      </w:r>
      <w:r w:rsidR="008B4207"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BC00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résumés et les travaux sont à envoyer pour la fin du mois de juin 2015.</w:t>
      </w:r>
      <w:r w:rsidR="008B4207"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Elles seront traitées par un comité qui vous donnera une suite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courant juillet 2015.</w:t>
      </w:r>
      <w:r w:rsidR="008B4207"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B4207" w:rsidRDefault="00AA3C12" w:rsidP="00ED5D4A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manifestations de </w:t>
      </w:r>
      <w:r w:rsidR="008B4207"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participations physiques,  sont attendues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fin mars 2015</w:t>
      </w:r>
      <w:r w:rsidR="008B4207"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F2551" w:rsidRDefault="008422E2" w:rsidP="00ED5D4A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Tous ces documents sont </w:t>
      </w:r>
      <w:r w:rsidR="00B70D1E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envoyer à l’adress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 : </w:t>
      </w:r>
      <w:hyperlink r:id="rId6" w:history="1">
        <w:r w:rsidR="004B2E24" w:rsidRPr="008718F0">
          <w:rPr>
            <w:rStyle w:val="Lienhypertexte"/>
            <w:rFonts w:ascii="Times New Roman" w:eastAsia="Times New Roman" w:hAnsi="Times New Roman" w:cs="Times New Roman"/>
            <w:bCs/>
            <w:sz w:val="26"/>
            <w:szCs w:val="24"/>
            <w:lang w:eastAsia="fr-FR"/>
          </w:rPr>
          <w:t>colloquespirulinebenin2015@gmail.com</w:t>
        </w:r>
      </w:hyperlink>
    </w:p>
    <w:p w:rsidR="008422E2" w:rsidRDefault="008422E2" w:rsidP="00ED5D4A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8B4207" w:rsidRPr="008B4207" w:rsidRDefault="008B4207" w:rsidP="00ED5D4A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B420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Frais de participation </w:t>
      </w:r>
    </w:p>
    <w:p w:rsidR="008B4207" w:rsidRPr="008B4207" w:rsidRDefault="008B4207" w:rsidP="00ED5D4A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Les frais de participation au colloque panafricain sont fixés comme suit :</w:t>
      </w:r>
    </w:p>
    <w:p w:rsidR="008B4207" w:rsidRPr="008B4207" w:rsidRDefault="008B4207" w:rsidP="00ED5D4A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50 euros soit 32</w:t>
      </w:r>
      <w:r w:rsidR="00BC006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750</w:t>
      </w:r>
      <w:r w:rsidR="00BC00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FCFA pour les Africains</w:t>
      </w:r>
    </w:p>
    <w:p w:rsidR="008B4207" w:rsidRDefault="008B4207" w:rsidP="00ED5D4A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200 euros soit 131</w:t>
      </w:r>
      <w:r w:rsidR="00EE55F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000</w:t>
      </w:r>
      <w:r w:rsidR="00EE55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B4207">
        <w:rPr>
          <w:rFonts w:ascii="Times New Roman" w:eastAsia="Times New Roman" w:hAnsi="Times New Roman" w:cs="Times New Roman"/>
          <w:sz w:val="24"/>
          <w:szCs w:val="24"/>
          <w:lang w:eastAsia="fr-FR"/>
        </w:rPr>
        <w:t>FCFA pour les autres continents.</w:t>
      </w:r>
    </w:p>
    <w:p w:rsidR="00BC006C" w:rsidRDefault="00BC006C" w:rsidP="00ED5D4A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frais peuvent être régler soit par virement, soit sur place lors de l’accueil des participants. </w:t>
      </w:r>
    </w:p>
    <w:p w:rsidR="004B2E24" w:rsidRDefault="004B2E24" w:rsidP="00ED5D4A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 comité d’organisation</w:t>
      </w:r>
    </w:p>
    <w:p w:rsidR="003F2551" w:rsidRDefault="003F2551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Cécilia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Ahondokpe</w:t>
      </w:r>
      <w:proofErr w:type="spellEnd"/>
    </w:p>
    <w:sectPr w:rsidR="003F2551" w:rsidSect="00460E6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1D18"/>
    <w:multiLevelType w:val="hybridMultilevel"/>
    <w:tmpl w:val="DE24A8FE"/>
    <w:lvl w:ilvl="0" w:tplc="F89AD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31704"/>
    <w:multiLevelType w:val="hybridMultilevel"/>
    <w:tmpl w:val="5EC29CA6"/>
    <w:lvl w:ilvl="0" w:tplc="A2144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081870"/>
    <w:multiLevelType w:val="hybridMultilevel"/>
    <w:tmpl w:val="68DAEBD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07"/>
    <w:rsid w:val="00054218"/>
    <w:rsid w:val="00055294"/>
    <w:rsid w:val="00077863"/>
    <w:rsid w:val="00096E8C"/>
    <w:rsid w:val="0013009B"/>
    <w:rsid w:val="00187446"/>
    <w:rsid w:val="001D197A"/>
    <w:rsid w:val="001F5215"/>
    <w:rsid w:val="003200E4"/>
    <w:rsid w:val="003A4E7C"/>
    <w:rsid w:val="003F2551"/>
    <w:rsid w:val="00460E62"/>
    <w:rsid w:val="004936EF"/>
    <w:rsid w:val="004A244A"/>
    <w:rsid w:val="004B2E24"/>
    <w:rsid w:val="00785EA4"/>
    <w:rsid w:val="007F1320"/>
    <w:rsid w:val="008422E2"/>
    <w:rsid w:val="008B4207"/>
    <w:rsid w:val="009A486F"/>
    <w:rsid w:val="00AA3C12"/>
    <w:rsid w:val="00B70D1E"/>
    <w:rsid w:val="00BC006C"/>
    <w:rsid w:val="00E75368"/>
    <w:rsid w:val="00ED5D4A"/>
    <w:rsid w:val="00EE55F8"/>
    <w:rsid w:val="00F437CE"/>
    <w:rsid w:val="00F4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F255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B2E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F255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B2E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loquespirulinebenin20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</dc:creator>
  <cp:lastModifiedBy>Sena</cp:lastModifiedBy>
  <cp:revision>2</cp:revision>
  <dcterms:created xsi:type="dcterms:W3CDTF">2015-02-23T15:37:00Z</dcterms:created>
  <dcterms:modified xsi:type="dcterms:W3CDTF">2015-02-23T15:37:00Z</dcterms:modified>
</cp:coreProperties>
</file>